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Arial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Arial" w:eastAsia="黑体" w:cs="Arial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Arial" w:eastAsia="黑体" w:cs="Arial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Arial" w:eastAsia="仿宋_GB2312" w:cs="Arial"/>
          <w:b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center"/>
        <w:rPr>
          <w:rFonts w:ascii="方正小标宋简体" w:hAnsi="Arial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Arial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西安航天基地民办学校基本情况一览表</w:t>
      </w:r>
      <w:bookmarkEnd w:id="0"/>
    </w:p>
    <w:tbl>
      <w:tblPr>
        <w:tblStyle w:val="3"/>
        <w:tblW w:w="8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2597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3116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协议约定小区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招生范围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31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富力城黄河国际小学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富力城，合能公馆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航天基地</w:t>
            </w:r>
          </w:p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西安交通大学附属中学航天学校（小学部）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融创·揽月府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航天基地</w:t>
            </w:r>
          </w:p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b/>
                <w:bCs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西安交通大学附属中学航天学校（初中部）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融创·揽月府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西安市</w:t>
            </w:r>
          </w:p>
        </w:tc>
      </w:tr>
    </w:tbl>
    <w:p>
      <w:pPr>
        <w:rPr>
          <w:rFonts w:ascii="仿宋_GB2312" w:hAnsi="Arial" w:eastAsia="仿宋_GB2312" w:cs="Arial"/>
          <w:b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 w:cs="微软雅黑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5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2020-06-18T14:17:13Z</dcterms:created>
  <dc:creator>lenovo</dc:creator>
  <cp:lastModifiedBy>郭昱君</cp:lastModifiedBy>
  <dcterms:modified xsi:type="dcterms:W3CDTF">2020-06-18T14:17:28Z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